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E" w:rsidRP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42E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4910" cy="1300480"/>
            <wp:effectExtent l="95250" t="57150" r="72390" b="52070"/>
            <wp:wrapSquare wrapText="bothSides"/>
            <wp:docPr id="2" name="Picture 1" descr="http://temp.agfoaorg.officelive.com/images/New%20Pictur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mp.agfoaorg.officelive.com/images/New%20Picture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14708">
                      <a:off x="0" y="0"/>
                      <a:ext cx="118491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>Arkansas Government Finance Officers’ Association</w:t>
      </w:r>
    </w:p>
    <w:p w:rsidR="0032642E" w:rsidRP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P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P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Minutes of Annual Business Meeting</w:t>
      </w:r>
    </w:p>
    <w:p w:rsidR="0032642E" w:rsidRP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North Little Rock</w:t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>, Arkansas July 2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t>, 201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President 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Karen Scott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call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ed the meeting to order at 10:51a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m.</w:t>
      </w: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minutes from the July 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201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meeting were included </w:t>
      </w:r>
      <w:r w:rsidR="00664119">
        <w:rPr>
          <w:rFonts w:ascii="Times New Roman" w:eastAsia="Times New Roman" w:hAnsi="Times New Roman" w:cs="Times New Roman"/>
          <w:color w:val="000000"/>
          <w:sz w:val="20"/>
          <w:szCs w:val="20"/>
        </w:rPr>
        <w:t>on the AGFOA website.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Debbie Hall</w:t>
      </w:r>
      <w:r w:rsidR="00A41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made a motion to accept the minutes as prepar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ed.  The motion was seconded by Bob Bartholmey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 Motion carried.</w:t>
      </w:r>
    </w:p>
    <w:p w:rsidR="0032642E" w:rsidRDefault="0032642E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657E" w:rsidRDefault="0032642E" w:rsidP="0064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Trea</w:t>
      </w:r>
      <w:r w:rsidR="00664119">
        <w:rPr>
          <w:rFonts w:ascii="Times New Roman" w:eastAsia="Times New Roman" w:hAnsi="Times New Roman" w:cs="Times New Roman"/>
          <w:color w:val="000000"/>
          <w:sz w:val="20"/>
          <w:szCs w:val="20"/>
        </w:rPr>
        <w:t>surer’s report was presented 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Joy Black</w:t>
      </w:r>
      <w:r w:rsidR="006641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We are on 3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straight years of having more cash receipts than cash di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sbursements.  Ba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lance as of 6/30/2014 was $29,186.91.  Sara Lenehan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7D8A">
        <w:rPr>
          <w:rFonts w:ascii="Times New Roman" w:eastAsia="Times New Roman" w:hAnsi="Times New Roman" w:cs="Times New Roman"/>
          <w:color w:val="000000"/>
          <w:sz w:val="20"/>
          <w:szCs w:val="20"/>
        </w:rPr>
        <w:t>made a motion t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accept the Treasurer’s report.  The 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motion was seconded by Kara Bushku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.  Motion carried.</w:t>
      </w:r>
    </w:p>
    <w:p w:rsidR="00CE7D8A" w:rsidRDefault="00CE7D8A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D8A" w:rsidRDefault="00CE7D8A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D8A" w:rsidRDefault="00CE7D8A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Committee Reports:</w:t>
      </w:r>
    </w:p>
    <w:p w:rsidR="00CE7D8A" w:rsidRDefault="00CE7D8A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D8A" w:rsidRDefault="002A799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Communication/</w:t>
      </w:r>
      <w:r w:rsidR="00CE7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Membership – </w:t>
      </w:r>
      <w:r w:rsidR="006641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Jake Harper 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gave an update on the new Membership Communication Committee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 Noted a f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ew new members and how well the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new website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working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B59A5" w:rsidRDefault="002B59A5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D8A" w:rsidRDefault="002B59A5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Audit – 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Laura Favorite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noted 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>no irregularities for calendar year 2013’s books.</w:t>
      </w:r>
    </w:p>
    <w:p w:rsidR="002A7992" w:rsidRDefault="002A799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7992" w:rsidRDefault="00F35021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Historian – Jane – No Report</w:t>
      </w:r>
    </w:p>
    <w:p w:rsidR="002B59A5" w:rsidRDefault="002B59A5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7557" w:rsidRDefault="00CE7D8A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te Representative Sara Lenehan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prepared the report of the 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>GFOA 10</w:t>
      </w:r>
      <w:r w:rsidR="002A7992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857557" w:rsidRPr="0085755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Conference that was held in 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Minneapolis, MN May 18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>, 201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Sara presented her report and passed out three handouts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one her report, two First Time Annual Conference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Attendee Scholarships (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GFOA is giving 50 to each state) handout, and third a GFOA Alert on the SEC MCDC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Initiative</w:t>
      </w:r>
      <w:r w:rsidR="00F350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 w:rsidR="00857557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F35021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se were</w:t>
      </w:r>
      <w:r w:rsidR="00857557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59A5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put on the AGFOA website.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EF0919" w:rsidRDefault="00EF091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0919" w:rsidRDefault="00456D0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Jake le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d a discussion on possible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future conference/CPE topics.  It was suggested by Fayetteville that GASB 68 be added back next year as a topic.   </w:t>
      </w:r>
    </w:p>
    <w:p w:rsidR="002B59A5" w:rsidRDefault="002B59A5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657E" w:rsidRDefault="00EF0919" w:rsidP="0064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Discussion and vote on a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constitution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 change.  Jake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pres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ented two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changes to the constitution, t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first that officer terms begin on August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1th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each y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ear and the second 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those officer terms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last a total of two years. 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Sara Lenehan 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made a m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otion to accept the changes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.  The moti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was seconded by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Laura Favorite</w:t>
      </w:r>
      <w:r w:rsidR="0064657E">
        <w:rPr>
          <w:rFonts w:ascii="Times New Roman" w:eastAsia="Times New Roman" w:hAnsi="Times New Roman" w:cs="Times New Roman"/>
          <w:color w:val="000000"/>
          <w:sz w:val="20"/>
          <w:szCs w:val="20"/>
        </w:rPr>
        <w:t>.  Motion carried.</w:t>
      </w:r>
    </w:p>
    <w:p w:rsidR="002A7992" w:rsidRDefault="002A7992" w:rsidP="0064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Jane Jackson gave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the Nominating Committee report.  The Commit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tee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consisted of Jane Jackson of Stuttgart, Laverne Duvall of Little Rock, and Laura Favorite of Springdale.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The pro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posed slate of officers for </w:t>
      </w:r>
      <w:r w:rsidR="00657C34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2014/2016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Jacinta Winstead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Fort Smith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CE7D8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Vice President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Jake Harper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Bentonville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CE7D8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Vice President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Joy Black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Hot Springs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Secretary/Treasurer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Sandra Low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Piggott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Past President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Karen Scott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North Little Rock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State Representative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Sara Lenehan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Little Rock</w:t>
      </w: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7992" w:rsidRDefault="002A7992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Hearing no nominations from the floor, the slate of officers was presented by President </w:t>
      </w:r>
      <w:r w:rsidR="00EF0919">
        <w:rPr>
          <w:rFonts w:ascii="Times New Roman" w:eastAsia="Times New Roman" w:hAnsi="Times New Roman" w:cs="Times New Roman"/>
          <w:color w:val="000000"/>
          <w:sz w:val="20"/>
          <w:szCs w:val="20"/>
        </w:rPr>
        <w:t>Karen Scott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a vote by the members. 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A motion was made by Kara Bushku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 and seconded by Ember Strange.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slate of officers was approved unanimously.</w:t>
      </w:r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D637C" w:rsidRDefault="00CD637C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37C" w:rsidRDefault="00CD637C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2015 Committee Assignments – Karen spoke about filling out a card on member preferences and turning those back into her.  </w:t>
      </w:r>
    </w:p>
    <w:p w:rsidR="00CD637C" w:rsidRDefault="00CD637C" w:rsidP="002A7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D45" w:rsidRDefault="00CD637C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Jacinta Winstead, next year’s president, confirmed the location of next year’s 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>conference in Fort Smith. 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following conference to be </w:t>
      </w:r>
      <w:r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located in</w:t>
      </w:r>
      <w:r w:rsidR="00F67D32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Hot Springs for </w:t>
      </w:r>
      <w:r w:rsidR="00657C34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2016, </w:t>
      </w:r>
      <w:r w:rsidR="00F67D32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Springdale for </w:t>
      </w:r>
      <w:r w:rsidR="00657C34"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2017, and 2018 in Little</w:t>
      </w:r>
      <w:r w:rsidR="00657C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Rock. </w:t>
      </w:r>
    </w:p>
    <w:p w:rsidR="00B831FB" w:rsidRDefault="00B831FB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208B" w:rsidRDefault="00456D0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There was a presentation of a Lifetime 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>Mem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bership </w:t>
      </w:r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>Plaque to Jane Jackson.  Karen Scott presented Jane Jackson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="002F0A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plaque for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dedication and work with AGFOA.  </w:t>
      </w:r>
    </w:p>
    <w:p w:rsidR="00657C34" w:rsidRDefault="00657C34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7C34" w:rsidRPr="00F67D32" w:rsidRDefault="00657C34" w:rsidP="00657C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Note a vote on life time membership should have been conducted</w:t>
      </w:r>
      <w:r w:rsid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will be conducted the next meeting</w:t>
      </w:r>
      <w:r w:rsidRPr="00F67D32">
        <w:rPr>
          <w:rFonts w:ascii="Times New Roman" w:eastAsia="Times New Roman" w:hAnsi="Times New Roman" w:cs="Times New Roman"/>
          <w:color w:val="000000"/>
          <w:sz w:val="20"/>
          <w:szCs w:val="20"/>
        </w:rPr>
        <w:t>.  Karen Scott requested that AGFOA extend a lifetime membership for Jane Jackson after retiring from Stuttgart this year.  XXXX made a motion to accept the Life Time Membership.  The motion was seconded by XXXX.  Motion carried.</w:t>
      </w:r>
    </w:p>
    <w:p w:rsidR="00657C34" w:rsidRDefault="00657C34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D45" w:rsidRDefault="00042D45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D45" w:rsidRDefault="00456D0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There was a p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>resentation for O</w:t>
      </w:r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>utgoing President Karen Scott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Jacinta </w:t>
      </w:r>
      <w:proofErr w:type="gramStart"/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>Winstead  presented</w:t>
      </w:r>
      <w:proofErr w:type="gramEnd"/>
      <w:r w:rsidR="00CD6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Karen Scott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 plaque for her role as president the past year.</w:t>
      </w:r>
    </w:p>
    <w:p w:rsidR="002F0A91" w:rsidRDefault="002F0A91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456D02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There was a p</w:t>
      </w:r>
      <w:r w:rsidR="00042D45">
        <w:rPr>
          <w:rFonts w:ascii="Times New Roman" w:eastAsia="Times New Roman" w:hAnsi="Times New Roman" w:cs="Times New Roman"/>
          <w:color w:val="000000"/>
          <w:sz w:val="20"/>
          <w:szCs w:val="20"/>
        </w:rPr>
        <w:t>resentation of Finance Officer of the Year.  Jane Jackson</w:t>
      </w:r>
      <w:r w:rsidR="008575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presented the Finance Officer of the Year plaque </w:t>
      </w:r>
      <w:r w:rsidR="001969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Sara Lenehan.  </w:t>
      </w:r>
    </w:p>
    <w:p w:rsidR="0019697B" w:rsidRDefault="0019697B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697B" w:rsidRDefault="0019697B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</w:t>
      </w:r>
      <w:r w:rsidR="00456D02">
        <w:rPr>
          <w:rFonts w:ascii="Times New Roman" w:eastAsia="Times New Roman" w:hAnsi="Times New Roman" w:cs="Times New Roman"/>
          <w:color w:val="000000"/>
          <w:sz w:val="20"/>
          <w:szCs w:val="20"/>
        </w:rPr>
        <w:t>ra made a motion to pay the conference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fees of the president each year using AGFOA funds.  It was seconded by Ember Strange and passed.  </w:t>
      </w:r>
      <w:bookmarkStart w:id="0" w:name="_GoBack"/>
      <w:bookmarkEnd w:id="0"/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There being no further business, the meeting was adjourned at approximately </w:t>
      </w:r>
      <w:r w:rsidR="0019697B">
        <w:rPr>
          <w:rFonts w:ascii="Times New Roman" w:eastAsia="Times New Roman" w:hAnsi="Times New Roman" w:cs="Times New Roman"/>
          <w:color w:val="000000"/>
          <w:sz w:val="20"/>
          <w:szCs w:val="20"/>
        </w:rPr>
        <w:t>11:24 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Respectfully submitted,</w:t>
      </w: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7B6B49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6B49" w:rsidRDefault="00CD637C" w:rsidP="00326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Joy Black</w:t>
      </w:r>
    </w:p>
    <w:p w:rsidR="0032642E" w:rsidRPr="0032642E" w:rsidRDefault="0032642E" w:rsidP="003264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642E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7E4FBF" w:rsidRDefault="007E4FBF"/>
    <w:sectPr w:rsidR="007E4FBF" w:rsidSect="007E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08AB"/>
    <w:multiLevelType w:val="hybridMultilevel"/>
    <w:tmpl w:val="E01658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2E"/>
    <w:rsid w:val="00010C8E"/>
    <w:rsid w:val="00042D45"/>
    <w:rsid w:val="0019697B"/>
    <w:rsid w:val="001F5CC6"/>
    <w:rsid w:val="002A7992"/>
    <w:rsid w:val="002B59A5"/>
    <w:rsid w:val="002F0A91"/>
    <w:rsid w:val="0032642E"/>
    <w:rsid w:val="003B4C49"/>
    <w:rsid w:val="0044788E"/>
    <w:rsid w:val="00456D02"/>
    <w:rsid w:val="0064657E"/>
    <w:rsid w:val="00657C34"/>
    <w:rsid w:val="00664119"/>
    <w:rsid w:val="00667C39"/>
    <w:rsid w:val="007927D4"/>
    <w:rsid w:val="007B6B49"/>
    <w:rsid w:val="007E4FBF"/>
    <w:rsid w:val="00857557"/>
    <w:rsid w:val="00A4173C"/>
    <w:rsid w:val="00B53870"/>
    <w:rsid w:val="00B831FB"/>
    <w:rsid w:val="00C6208B"/>
    <w:rsid w:val="00CD637C"/>
    <w:rsid w:val="00CE7D8A"/>
    <w:rsid w:val="00EF0919"/>
    <w:rsid w:val="00F35021"/>
    <w:rsid w:val="00F6472D"/>
    <w:rsid w:val="00F67D32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Smith, AR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bushkuhl</dc:creator>
  <cp:lastModifiedBy>ActPurM</cp:lastModifiedBy>
  <cp:revision>6</cp:revision>
  <cp:lastPrinted>2014-07-17T20:16:00Z</cp:lastPrinted>
  <dcterms:created xsi:type="dcterms:W3CDTF">2014-07-18T16:12:00Z</dcterms:created>
  <dcterms:modified xsi:type="dcterms:W3CDTF">2014-07-31T15:39:00Z</dcterms:modified>
</cp:coreProperties>
</file>